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05E" w:rsidRPr="006C41E7" w:rsidRDefault="001F105E" w:rsidP="001F105E">
      <w:pPr>
        <w:pStyle w:val="Title"/>
        <w:tabs>
          <w:tab w:val="left" w:pos="2400"/>
          <w:tab w:val="center" w:pos="4535"/>
        </w:tabs>
        <w:jc w:val="left"/>
        <w:rPr>
          <w:b w:val="0"/>
          <w:sz w:val="32"/>
          <w:szCs w:val="32"/>
        </w:rPr>
      </w:pPr>
      <w:bookmarkStart w:id="0" w:name="_GoBack"/>
      <w:bookmarkEnd w:id="0"/>
      <w:r w:rsidRPr="006C41E7">
        <w:rPr>
          <w:b w:val="0"/>
          <w:sz w:val="32"/>
          <w:szCs w:val="32"/>
        </w:rPr>
        <w:t xml:space="preserve">                   </w:t>
      </w:r>
      <w:r w:rsidR="004E296C" w:rsidRPr="006C41E7">
        <w:rPr>
          <w:b w:val="0"/>
          <w:sz w:val="32"/>
          <w:szCs w:val="32"/>
        </w:rPr>
        <w:t xml:space="preserve">   </w:t>
      </w:r>
      <w:r w:rsidR="006C41E7">
        <w:rPr>
          <w:b w:val="0"/>
          <w:sz w:val="32"/>
          <w:szCs w:val="32"/>
        </w:rPr>
        <w:t xml:space="preserve">                </w:t>
      </w:r>
      <w:r w:rsidRPr="006C41E7">
        <w:rPr>
          <w:b w:val="0"/>
          <w:sz w:val="32"/>
          <w:szCs w:val="32"/>
        </w:rPr>
        <w:t>ASOCIACIJA</w:t>
      </w:r>
    </w:p>
    <w:p w:rsidR="001F105E" w:rsidRPr="006C41E7" w:rsidRDefault="006C41E7" w:rsidP="006C41E7">
      <w:pPr>
        <w:pStyle w:val="Title"/>
        <w:jc w:val="left"/>
        <w:rPr>
          <w:sz w:val="32"/>
          <w:szCs w:val="32"/>
        </w:rPr>
      </w:pPr>
      <w:r>
        <w:rPr>
          <w:b w:val="0"/>
          <w:sz w:val="32"/>
          <w:szCs w:val="32"/>
        </w:rPr>
        <w:t xml:space="preserve">                       </w:t>
      </w:r>
      <w:r w:rsidR="001F105E" w:rsidRPr="006C41E7">
        <w:rPr>
          <w:b w:val="0"/>
          <w:sz w:val="32"/>
          <w:szCs w:val="32"/>
        </w:rPr>
        <w:t>„Vilniaus regiono futbolo sąjunga“</w:t>
      </w:r>
    </w:p>
    <w:p w:rsidR="001F105E" w:rsidRDefault="001F105E" w:rsidP="001F105E">
      <w:pPr>
        <w:tabs>
          <w:tab w:val="left" w:pos="2385"/>
          <w:tab w:val="center" w:pos="453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Juridinio asmens kodas 302717231</w:t>
      </w:r>
    </w:p>
    <w:p w:rsidR="001F105E" w:rsidRDefault="001F105E" w:rsidP="001F105E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Buveinės adresas  Lietuvos Respublika, Vilniaus m., Šeškinės g. 45c-52</w:t>
      </w:r>
    </w:p>
    <w:p w:rsidR="001F105E" w:rsidRDefault="001F105E" w:rsidP="001F105E">
      <w:pPr>
        <w:tabs>
          <w:tab w:val="left" w:pos="1665"/>
          <w:tab w:val="center" w:pos="453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Asociacijos registro tvarkytojas VĮ Registrų centras</w:t>
      </w:r>
    </w:p>
    <w:p w:rsidR="001F105E" w:rsidRDefault="001F105E" w:rsidP="001F105E">
      <w:pPr>
        <w:tabs>
          <w:tab w:val="left" w:pos="1665"/>
          <w:tab w:val="center" w:pos="4535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:rsidR="00273222" w:rsidRDefault="006C41E7" w:rsidP="00273222">
      <w:pPr>
        <w:tabs>
          <w:tab w:val="left" w:pos="851"/>
        </w:tabs>
        <w:spacing w:before="240"/>
        <w:jc w:val="both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K</w:t>
      </w:r>
      <w:r w:rsidR="004E296C">
        <w:rPr>
          <w:sz w:val="22"/>
          <w:szCs w:val="22"/>
          <w:lang w:val="fr-FR"/>
        </w:rPr>
        <w:t>LUBŲ PARAMOS FONDO NUOSTATAI</w:t>
      </w:r>
    </w:p>
    <w:p w:rsidR="00FC10FD" w:rsidRDefault="004E296C" w:rsidP="00273222">
      <w:pPr>
        <w:tabs>
          <w:tab w:val="left" w:pos="851"/>
        </w:tabs>
        <w:spacing w:before="2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fr-FR"/>
        </w:rPr>
        <w:t xml:space="preserve">Patvirtinta :  </w:t>
      </w:r>
      <w:r w:rsidR="00E066CC">
        <w:rPr>
          <w:sz w:val="22"/>
          <w:szCs w:val="22"/>
          <w:lang w:val="en-US"/>
        </w:rPr>
        <w:t>2019-05-27</w:t>
      </w:r>
    </w:p>
    <w:p w:rsidR="00A57997" w:rsidRDefault="00A57997" w:rsidP="00FC10FD">
      <w:pPr>
        <w:suppressAutoHyphens w:val="0"/>
        <w:rPr>
          <w:rFonts w:ascii="Calibri" w:hAnsi="Calibri"/>
          <w:b/>
          <w:color w:val="000000"/>
          <w:sz w:val="24"/>
          <w:szCs w:val="24"/>
          <w:lang w:eastAsia="lt-LT"/>
        </w:rPr>
      </w:pPr>
    </w:p>
    <w:p w:rsidR="0033744F" w:rsidRPr="002E1129" w:rsidRDefault="004E296C" w:rsidP="00FC10FD">
      <w:pPr>
        <w:suppressAutoHyphens w:val="0"/>
        <w:rPr>
          <w:rFonts w:ascii="Calibri" w:hAnsi="Calibri"/>
          <w:b/>
          <w:color w:val="000000"/>
          <w:sz w:val="24"/>
          <w:szCs w:val="24"/>
          <w:lang w:eastAsia="lt-LT"/>
        </w:rPr>
      </w:pPr>
      <w:r w:rsidRPr="002E1129">
        <w:rPr>
          <w:rFonts w:ascii="Calibri" w:hAnsi="Calibri"/>
          <w:b/>
          <w:color w:val="000000"/>
          <w:sz w:val="24"/>
          <w:szCs w:val="24"/>
          <w:lang w:eastAsia="lt-LT"/>
        </w:rPr>
        <w:t xml:space="preserve">Klubų paramos </w:t>
      </w:r>
      <w:r w:rsidR="002E1129" w:rsidRPr="002E1129">
        <w:rPr>
          <w:rFonts w:ascii="Calibri" w:hAnsi="Calibri"/>
          <w:b/>
          <w:color w:val="000000"/>
          <w:sz w:val="24"/>
          <w:szCs w:val="24"/>
          <w:lang w:eastAsia="lt-LT"/>
        </w:rPr>
        <w:t>FONDO struktūra</w:t>
      </w:r>
      <w:r w:rsidRPr="002E1129">
        <w:rPr>
          <w:rFonts w:ascii="Calibri" w:hAnsi="Calibri"/>
          <w:b/>
          <w:color w:val="000000"/>
          <w:sz w:val="24"/>
          <w:szCs w:val="24"/>
          <w:lang w:eastAsia="lt-LT"/>
        </w:rPr>
        <w:t>:</w:t>
      </w:r>
    </w:p>
    <w:p w:rsidR="004E296C" w:rsidRPr="006C41E7" w:rsidRDefault="004E296C" w:rsidP="004E296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val="en-US" w:eastAsia="lt-LT"/>
        </w:rPr>
      </w:pPr>
      <w:r w:rsidRPr="006C41E7">
        <w:rPr>
          <w:rFonts w:ascii="Calibri" w:hAnsi="Calibri"/>
          <w:color w:val="000000"/>
          <w:sz w:val="24"/>
          <w:szCs w:val="24"/>
          <w:lang w:val="en-US" w:eastAsia="lt-LT"/>
        </w:rPr>
        <w:t xml:space="preserve">5000 </w:t>
      </w:r>
      <w:proofErr w:type="gramStart"/>
      <w:r w:rsidRPr="006C41E7">
        <w:rPr>
          <w:rFonts w:ascii="Calibri" w:hAnsi="Calibri"/>
          <w:color w:val="000000"/>
          <w:sz w:val="24"/>
          <w:szCs w:val="24"/>
          <w:lang w:val="en-US" w:eastAsia="lt-LT"/>
        </w:rPr>
        <w:t>Eur  Finansinis</w:t>
      </w:r>
      <w:proofErr w:type="gramEnd"/>
      <w:r w:rsidRPr="006C41E7">
        <w:rPr>
          <w:rFonts w:ascii="Calibri" w:hAnsi="Calibri"/>
          <w:color w:val="000000"/>
          <w:sz w:val="24"/>
          <w:szCs w:val="24"/>
          <w:lang w:val="en-US" w:eastAsia="lt-LT"/>
        </w:rPr>
        <w:t xml:space="preserve"> Fondas</w:t>
      </w:r>
    </w:p>
    <w:p w:rsidR="009D5DE0" w:rsidRPr="000D62BC" w:rsidRDefault="004E296C" w:rsidP="009D5DE0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val="en-US" w:eastAsia="lt-LT"/>
        </w:rPr>
      </w:pPr>
      <w:r w:rsidRPr="000D62BC">
        <w:rPr>
          <w:rFonts w:ascii="Calibri" w:hAnsi="Calibri"/>
          <w:color w:val="000000"/>
          <w:sz w:val="24"/>
          <w:szCs w:val="24"/>
          <w:lang w:val="en-US" w:eastAsia="lt-LT"/>
        </w:rPr>
        <w:t xml:space="preserve">5000 </w:t>
      </w:r>
      <w:proofErr w:type="gramStart"/>
      <w:r w:rsidRPr="000D62BC">
        <w:rPr>
          <w:rFonts w:ascii="Calibri" w:hAnsi="Calibri"/>
          <w:color w:val="000000"/>
          <w:sz w:val="24"/>
          <w:szCs w:val="24"/>
          <w:lang w:val="en-US" w:eastAsia="lt-LT"/>
        </w:rPr>
        <w:t>Eur  Hum</w:t>
      </w:r>
      <w:r w:rsidR="006C41E7" w:rsidRPr="000D62BC">
        <w:rPr>
          <w:rFonts w:ascii="Calibri" w:hAnsi="Calibri"/>
          <w:color w:val="000000"/>
          <w:sz w:val="24"/>
          <w:szCs w:val="24"/>
          <w:lang w:val="en-US" w:eastAsia="lt-LT"/>
        </w:rPr>
        <w:t>m</w:t>
      </w:r>
      <w:r w:rsidRPr="000D62BC">
        <w:rPr>
          <w:rFonts w:ascii="Calibri" w:hAnsi="Calibri"/>
          <w:color w:val="000000"/>
          <w:sz w:val="24"/>
          <w:szCs w:val="24"/>
          <w:lang w:val="en-US" w:eastAsia="lt-LT"/>
        </w:rPr>
        <w:t>el</w:t>
      </w:r>
      <w:proofErr w:type="gramEnd"/>
      <w:r w:rsidRPr="000D62BC">
        <w:rPr>
          <w:rFonts w:ascii="Calibri" w:hAnsi="Calibri"/>
          <w:color w:val="000000"/>
          <w:sz w:val="24"/>
          <w:szCs w:val="24"/>
          <w:lang w:val="en-US" w:eastAsia="lt-LT"/>
        </w:rPr>
        <w:t xml:space="preserve"> Fondas</w:t>
      </w:r>
      <w:r w:rsidR="00A57997" w:rsidRPr="000D62BC">
        <w:rPr>
          <w:rFonts w:ascii="Calibri" w:hAnsi="Calibri"/>
          <w:color w:val="000000"/>
          <w:sz w:val="24"/>
          <w:szCs w:val="24"/>
          <w:lang w:val="en-US" w:eastAsia="lt-LT"/>
        </w:rPr>
        <w:t xml:space="preserve"> </w:t>
      </w:r>
    </w:p>
    <w:p w:rsidR="006C41E7" w:rsidRDefault="009D5DE0" w:rsidP="009D5DE0">
      <w:pPr>
        <w:suppressAutoHyphens w:val="0"/>
        <w:rPr>
          <w:rFonts w:ascii="Calibri" w:hAnsi="Calibri"/>
          <w:b/>
          <w:color w:val="000000"/>
          <w:sz w:val="24"/>
          <w:szCs w:val="24"/>
          <w:lang w:val="en-US" w:eastAsia="lt-LT"/>
        </w:rPr>
      </w:pPr>
      <w:r w:rsidRPr="002E1129">
        <w:rPr>
          <w:rFonts w:ascii="Calibri" w:hAnsi="Calibri"/>
          <w:b/>
          <w:color w:val="000000"/>
          <w:sz w:val="24"/>
          <w:szCs w:val="24"/>
          <w:lang w:val="en-US" w:eastAsia="lt-LT"/>
        </w:rPr>
        <w:t xml:space="preserve">Fondo tikslai: </w:t>
      </w:r>
    </w:p>
    <w:p w:rsidR="000D62BC" w:rsidRDefault="000D62BC" w:rsidP="000D62B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val="en-US" w:eastAsia="lt-LT"/>
        </w:rPr>
      </w:pPr>
      <w:r w:rsidRPr="000D62BC">
        <w:rPr>
          <w:rFonts w:ascii="Calibri" w:hAnsi="Calibri"/>
          <w:color w:val="000000"/>
          <w:sz w:val="24"/>
          <w:szCs w:val="24"/>
          <w:lang w:val="en-US" w:eastAsia="lt-LT"/>
        </w:rPr>
        <w:t>Skatinti futbolo masiškumą ir plėtotę Vilniaus regione</w:t>
      </w:r>
    </w:p>
    <w:p w:rsidR="000D62BC" w:rsidRPr="000D62BC" w:rsidRDefault="000D62BC" w:rsidP="000D62BC">
      <w:pPr>
        <w:suppressAutoHyphens w:val="0"/>
        <w:rPr>
          <w:rFonts w:ascii="Calibri" w:hAnsi="Calibri"/>
          <w:b/>
          <w:color w:val="000000"/>
          <w:sz w:val="24"/>
          <w:szCs w:val="24"/>
          <w:lang w:val="en-US" w:eastAsia="lt-LT"/>
        </w:rPr>
      </w:pPr>
      <w:r w:rsidRPr="000D62BC">
        <w:rPr>
          <w:rFonts w:ascii="Calibri" w:hAnsi="Calibri"/>
          <w:b/>
          <w:color w:val="000000"/>
          <w:sz w:val="24"/>
          <w:szCs w:val="24"/>
          <w:lang w:val="en-US" w:eastAsia="lt-LT"/>
        </w:rPr>
        <w:t>Fondo uždaviniai:</w:t>
      </w:r>
    </w:p>
    <w:p w:rsidR="000D62BC" w:rsidRPr="000D62BC" w:rsidRDefault="000D62BC" w:rsidP="000D62B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>
        <w:rPr>
          <w:rFonts w:ascii="Calibri" w:hAnsi="Calibri"/>
          <w:color w:val="000000"/>
          <w:sz w:val="24"/>
          <w:szCs w:val="24"/>
          <w:lang w:val="en-US" w:eastAsia="lt-LT"/>
        </w:rPr>
        <w:t xml:space="preserve">Didinti </w:t>
      </w:r>
      <w:r w:rsidR="009D5DE0" w:rsidRPr="006C41E7">
        <w:rPr>
          <w:rFonts w:ascii="Calibri" w:hAnsi="Calibri"/>
          <w:color w:val="000000"/>
          <w:sz w:val="24"/>
          <w:szCs w:val="24"/>
          <w:lang w:val="en-US" w:eastAsia="lt-LT"/>
        </w:rPr>
        <w:t>klubų dalyvavimą Asociacijos VRFS veikloje</w:t>
      </w:r>
    </w:p>
    <w:p w:rsidR="000D62BC" w:rsidRDefault="000D62BC" w:rsidP="000D62B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>
        <w:rPr>
          <w:rFonts w:ascii="Calibri" w:hAnsi="Calibri"/>
          <w:color w:val="000000"/>
          <w:sz w:val="24"/>
          <w:szCs w:val="24"/>
          <w:lang w:eastAsia="lt-LT"/>
        </w:rPr>
        <w:t>Stiprinti klubų struktūrą</w:t>
      </w:r>
    </w:p>
    <w:p w:rsidR="000D62BC" w:rsidRDefault="000D62BC" w:rsidP="000D62B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>
        <w:rPr>
          <w:rFonts w:ascii="Calibri" w:hAnsi="Calibri"/>
          <w:color w:val="000000"/>
          <w:sz w:val="24"/>
          <w:szCs w:val="24"/>
          <w:lang w:eastAsia="lt-LT"/>
        </w:rPr>
        <w:t>Skatinti klubų socialinę veiklą</w:t>
      </w:r>
    </w:p>
    <w:p w:rsidR="004E296C" w:rsidRPr="000D62BC" w:rsidRDefault="000D62BC" w:rsidP="004E296C">
      <w:pPr>
        <w:numPr>
          <w:ilvl w:val="0"/>
          <w:numId w:val="6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0D62BC">
        <w:rPr>
          <w:rFonts w:ascii="Calibri" w:hAnsi="Calibri"/>
          <w:color w:val="000000"/>
          <w:sz w:val="24"/>
          <w:szCs w:val="24"/>
          <w:lang w:eastAsia="lt-LT"/>
        </w:rPr>
        <w:t>S</w:t>
      </w:r>
      <w:r w:rsidR="006C41E7" w:rsidRPr="000D62BC">
        <w:rPr>
          <w:rFonts w:ascii="Calibri" w:hAnsi="Calibri"/>
          <w:color w:val="000000"/>
          <w:sz w:val="24"/>
          <w:szCs w:val="24"/>
          <w:lang w:eastAsia="lt-LT"/>
        </w:rPr>
        <w:t>katinti klubų komunikaciją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>.</w:t>
      </w:r>
    </w:p>
    <w:p w:rsidR="004E296C" w:rsidRPr="002E1129" w:rsidRDefault="006C41E7" w:rsidP="004E296C">
      <w:pPr>
        <w:suppressAutoHyphens w:val="0"/>
        <w:rPr>
          <w:rFonts w:ascii="Calibri" w:hAnsi="Calibri"/>
          <w:b/>
          <w:color w:val="000000"/>
          <w:sz w:val="24"/>
          <w:szCs w:val="24"/>
          <w:lang w:val="en-US" w:eastAsia="lt-LT"/>
        </w:rPr>
      </w:pPr>
      <w:r w:rsidRPr="002E1129">
        <w:rPr>
          <w:rFonts w:ascii="Calibri" w:hAnsi="Calibri"/>
          <w:b/>
          <w:color w:val="000000"/>
          <w:sz w:val="24"/>
          <w:szCs w:val="24"/>
          <w:lang w:val="en-US" w:eastAsia="lt-LT"/>
        </w:rPr>
        <w:t xml:space="preserve">Fondo </w:t>
      </w:r>
      <w:r w:rsidR="004E296C" w:rsidRPr="002E1129">
        <w:rPr>
          <w:rFonts w:ascii="Calibri" w:hAnsi="Calibri"/>
          <w:b/>
          <w:color w:val="000000"/>
          <w:sz w:val="24"/>
          <w:szCs w:val="24"/>
          <w:lang w:val="en-US" w:eastAsia="lt-LT"/>
        </w:rPr>
        <w:t>Taisyklės:</w:t>
      </w:r>
    </w:p>
    <w:p w:rsidR="004E296C" w:rsidRPr="006C41E7" w:rsidRDefault="000D62BC" w:rsidP="004E296C">
      <w:pPr>
        <w:numPr>
          <w:ilvl w:val="0"/>
          <w:numId w:val="7"/>
        </w:numPr>
        <w:suppressAutoHyphens w:val="0"/>
        <w:rPr>
          <w:rFonts w:ascii="Calibri" w:hAnsi="Calibri"/>
          <w:color w:val="000000"/>
          <w:sz w:val="24"/>
          <w:szCs w:val="24"/>
          <w:lang w:val="en-US" w:eastAsia="lt-LT"/>
        </w:rPr>
      </w:pPr>
      <w:r>
        <w:rPr>
          <w:rFonts w:ascii="Calibri" w:hAnsi="Calibri"/>
          <w:color w:val="000000"/>
          <w:sz w:val="24"/>
          <w:szCs w:val="24"/>
          <w:lang w:val="en-US" w:eastAsia="lt-LT"/>
        </w:rPr>
        <w:t>Parama</w:t>
      </w:r>
      <w:r w:rsidR="004E296C" w:rsidRPr="006C41E7">
        <w:rPr>
          <w:rFonts w:ascii="Calibri" w:hAnsi="Calibri"/>
          <w:color w:val="000000"/>
          <w:sz w:val="24"/>
          <w:szCs w:val="24"/>
          <w:lang w:val="en-US" w:eastAsia="lt-LT"/>
        </w:rPr>
        <w:t xml:space="preserve"> negali būti tenkinama, jeigu klubas nėra VRFS narys, neturi</w:t>
      </w:r>
      <w:r w:rsidR="004E296C"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 juridinio ir paramos gavėjo statuso arba klubas turi </w:t>
      </w:r>
      <w:r w:rsidR="003F5B3B">
        <w:rPr>
          <w:rFonts w:ascii="Calibri" w:hAnsi="Calibri"/>
          <w:color w:val="000000"/>
          <w:sz w:val="24"/>
          <w:szCs w:val="24"/>
          <w:lang w:eastAsia="lt-LT"/>
        </w:rPr>
        <w:t>prade</w:t>
      </w:r>
      <w:r w:rsidR="00DC78D3">
        <w:rPr>
          <w:rFonts w:ascii="Calibri" w:hAnsi="Calibri"/>
          <w:color w:val="000000"/>
          <w:sz w:val="24"/>
          <w:szCs w:val="24"/>
          <w:lang w:eastAsia="lt-LT"/>
        </w:rPr>
        <w:t>l</w:t>
      </w:r>
      <w:r w:rsidR="003F5B3B">
        <w:rPr>
          <w:rFonts w:ascii="Calibri" w:hAnsi="Calibri"/>
          <w:color w:val="000000"/>
          <w:sz w:val="24"/>
          <w:szCs w:val="24"/>
          <w:lang w:eastAsia="lt-LT"/>
        </w:rPr>
        <w:t>s</w:t>
      </w:r>
      <w:r w:rsidR="00DC78D3">
        <w:rPr>
          <w:rFonts w:ascii="Calibri" w:hAnsi="Calibri"/>
          <w:color w:val="000000"/>
          <w:sz w:val="24"/>
          <w:szCs w:val="24"/>
          <w:lang w:eastAsia="lt-LT"/>
        </w:rPr>
        <w:t xml:space="preserve">tų </w:t>
      </w:r>
      <w:r w:rsidR="004E296C" w:rsidRPr="006C41E7">
        <w:rPr>
          <w:rFonts w:ascii="Calibri" w:hAnsi="Calibri"/>
          <w:color w:val="000000"/>
          <w:sz w:val="24"/>
          <w:szCs w:val="24"/>
          <w:lang w:eastAsia="lt-LT"/>
        </w:rPr>
        <w:t>įsiskolinimų Asociacijai VRFS ir/ar tretiems asmenims.</w:t>
      </w:r>
    </w:p>
    <w:p w:rsidR="004E296C" w:rsidRPr="006C41E7" w:rsidRDefault="004E296C" w:rsidP="004E296C">
      <w:pPr>
        <w:numPr>
          <w:ilvl w:val="0"/>
          <w:numId w:val="7"/>
        </w:numPr>
        <w:suppressAutoHyphens w:val="0"/>
        <w:rPr>
          <w:rFonts w:ascii="Calibri" w:hAnsi="Calibri"/>
          <w:color w:val="000000"/>
          <w:sz w:val="24"/>
          <w:szCs w:val="24"/>
          <w:lang w:val="en-US" w:eastAsia="lt-LT"/>
        </w:rPr>
      </w:pPr>
      <w:r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Klubas </w:t>
      </w:r>
      <w:r w:rsidR="006C41E7"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gali gauti </w:t>
      </w:r>
      <w:r w:rsidR="000D62BC">
        <w:rPr>
          <w:rFonts w:ascii="Calibri" w:hAnsi="Calibri"/>
          <w:color w:val="000000"/>
          <w:sz w:val="24"/>
          <w:szCs w:val="24"/>
          <w:lang w:eastAsia="lt-LT"/>
        </w:rPr>
        <w:t xml:space="preserve">Fondo paramą ne daugiau kaip vieną kartą </w:t>
      </w:r>
      <w:r w:rsidR="006C41E7"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per metus. </w:t>
      </w:r>
    </w:p>
    <w:p w:rsidR="00A616B3" w:rsidRPr="000D62BC" w:rsidRDefault="006C41E7" w:rsidP="004E296C">
      <w:pPr>
        <w:numPr>
          <w:ilvl w:val="0"/>
          <w:numId w:val="7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Fondas per metus vykdo du </w:t>
      </w:r>
      <w:r w:rsidR="000D62BC">
        <w:rPr>
          <w:rFonts w:ascii="Calibri" w:hAnsi="Calibri"/>
          <w:color w:val="000000"/>
          <w:sz w:val="24"/>
          <w:szCs w:val="24"/>
          <w:lang w:eastAsia="lt-LT"/>
        </w:rPr>
        <w:t xml:space="preserve">kvietimus </w:t>
      </w:r>
      <w:r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teikti paraiškas </w:t>
      </w:r>
      <w:r w:rsidR="00A616B3" w:rsidRPr="006C41E7">
        <w:rPr>
          <w:rFonts w:ascii="Calibri" w:hAnsi="Calibri"/>
          <w:color w:val="000000"/>
          <w:sz w:val="24"/>
          <w:szCs w:val="24"/>
          <w:lang w:eastAsia="lt-LT"/>
        </w:rPr>
        <w:t>(pavasario ir rudens etapai)</w:t>
      </w:r>
      <w:r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. Paraiškos teikiamos </w:t>
      </w:r>
      <w:r w:rsidR="000D62BC">
        <w:rPr>
          <w:rFonts w:ascii="Calibri" w:hAnsi="Calibri"/>
          <w:color w:val="000000"/>
          <w:sz w:val="24"/>
          <w:szCs w:val="24"/>
          <w:lang w:eastAsia="lt-LT"/>
        </w:rPr>
        <w:t xml:space="preserve">kvietimo </w:t>
      </w:r>
      <w:r w:rsidRPr="006C41E7">
        <w:rPr>
          <w:rFonts w:ascii="Calibri" w:hAnsi="Calibri"/>
          <w:color w:val="000000"/>
          <w:sz w:val="24"/>
          <w:szCs w:val="24"/>
          <w:lang w:eastAsia="lt-LT"/>
        </w:rPr>
        <w:t>metu nustatytais</w:t>
      </w:r>
      <w:r w:rsidR="000D62BC">
        <w:rPr>
          <w:rFonts w:ascii="Calibri" w:hAnsi="Calibri"/>
          <w:color w:val="000000"/>
          <w:sz w:val="24"/>
          <w:szCs w:val="24"/>
          <w:lang w:eastAsia="lt-LT"/>
        </w:rPr>
        <w:t xml:space="preserve"> </w:t>
      </w:r>
      <w:r w:rsidRPr="006C41E7">
        <w:rPr>
          <w:rFonts w:ascii="Calibri" w:hAnsi="Calibri"/>
          <w:color w:val="000000"/>
          <w:sz w:val="24"/>
          <w:szCs w:val="24"/>
          <w:lang w:eastAsia="lt-LT"/>
        </w:rPr>
        <w:t>terminais</w:t>
      </w:r>
      <w:r w:rsidR="002E1129">
        <w:rPr>
          <w:rFonts w:ascii="Calibri" w:hAnsi="Calibri"/>
          <w:color w:val="000000"/>
          <w:sz w:val="24"/>
          <w:szCs w:val="24"/>
          <w:lang w:eastAsia="lt-LT"/>
        </w:rPr>
        <w:t xml:space="preserve"> ir tvarka</w:t>
      </w:r>
      <w:r w:rsidRPr="006C41E7">
        <w:rPr>
          <w:rFonts w:ascii="Calibri" w:hAnsi="Calibri"/>
          <w:color w:val="000000"/>
          <w:sz w:val="24"/>
          <w:szCs w:val="24"/>
          <w:lang w:eastAsia="lt-LT"/>
        </w:rPr>
        <w:t>. Pavėluotai pateiktos paraiškos nevertinamos ir nenagrinėjamos.</w:t>
      </w:r>
    </w:p>
    <w:p w:rsidR="00A616B3" w:rsidRDefault="00A616B3" w:rsidP="004E296C">
      <w:pPr>
        <w:numPr>
          <w:ilvl w:val="0"/>
          <w:numId w:val="7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6C41E7">
        <w:rPr>
          <w:rFonts w:ascii="Calibri" w:hAnsi="Calibri"/>
          <w:color w:val="000000"/>
          <w:sz w:val="24"/>
          <w:szCs w:val="24"/>
          <w:lang w:eastAsia="lt-LT"/>
        </w:rPr>
        <w:t>Paraiškas vertina ir atrenka Asociacijos VRFS Klubų paramos fondo komitetas, o galutinį paramos gavėjų sąrašą tvirtina VRFS valdyba.</w:t>
      </w:r>
    </w:p>
    <w:p w:rsidR="006C41E7" w:rsidRPr="000D62BC" w:rsidRDefault="000D62BC" w:rsidP="006C41E7">
      <w:pPr>
        <w:numPr>
          <w:ilvl w:val="0"/>
          <w:numId w:val="7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0D62BC">
        <w:rPr>
          <w:rFonts w:ascii="Calibri" w:hAnsi="Calibri"/>
          <w:color w:val="000000"/>
          <w:sz w:val="24"/>
          <w:szCs w:val="24"/>
          <w:lang w:eastAsia="lt-LT"/>
        </w:rPr>
        <w:t>Paramos gavėjas turi sudaryti paramos sutartį ir gautą paramą deklaruoti savo finansinėje atskaitomybėje pagal LR įstatymų reikalavimus.</w:t>
      </w:r>
    </w:p>
    <w:p w:rsidR="006C41E7" w:rsidRPr="002E1129" w:rsidRDefault="006C41E7" w:rsidP="006C41E7">
      <w:pPr>
        <w:suppressAutoHyphens w:val="0"/>
        <w:rPr>
          <w:rFonts w:ascii="Calibri" w:hAnsi="Calibri"/>
          <w:b/>
          <w:color w:val="000000"/>
          <w:sz w:val="24"/>
          <w:szCs w:val="24"/>
          <w:lang w:eastAsia="lt-LT"/>
        </w:rPr>
      </w:pPr>
      <w:r w:rsidRPr="002E1129">
        <w:rPr>
          <w:rFonts w:ascii="Calibri" w:hAnsi="Calibri"/>
          <w:b/>
          <w:color w:val="000000"/>
          <w:sz w:val="24"/>
          <w:szCs w:val="24"/>
          <w:lang w:eastAsia="lt-LT"/>
        </w:rPr>
        <w:t>Paraiškų atrankos kriterijai:</w:t>
      </w:r>
    </w:p>
    <w:p w:rsidR="00B41466" w:rsidRPr="000D62BC" w:rsidRDefault="00A616B3" w:rsidP="002E1129">
      <w:pPr>
        <w:numPr>
          <w:ilvl w:val="0"/>
          <w:numId w:val="10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0D62BC">
        <w:rPr>
          <w:rFonts w:ascii="Calibri" w:hAnsi="Calibri"/>
          <w:color w:val="000000"/>
          <w:sz w:val="24"/>
          <w:szCs w:val="24"/>
          <w:lang w:eastAsia="lt-LT"/>
        </w:rPr>
        <w:t>Pagrindiniai paraiškų vertinimo kriterijai</w:t>
      </w:r>
      <w:r w:rsidR="00B41466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yra tie, kurie pagrindžia kaip ir kokiomis priemonėmis pareiškėjas įgyvendins </w:t>
      </w:r>
      <w:r w:rsidR="000D62BC">
        <w:rPr>
          <w:rFonts w:ascii="Calibri" w:hAnsi="Calibri"/>
          <w:color w:val="000000"/>
          <w:sz w:val="24"/>
          <w:szCs w:val="24"/>
          <w:lang w:eastAsia="lt-LT"/>
        </w:rPr>
        <w:t>fondo tikslus ir uždavinius.</w:t>
      </w:r>
    </w:p>
    <w:p w:rsidR="00B41466" w:rsidRPr="000D62BC" w:rsidRDefault="00B41466" w:rsidP="00B41466">
      <w:pPr>
        <w:suppressAutoHyphens w:val="0"/>
        <w:ind w:left="720"/>
        <w:rPr>
          <w:rFonts w:ascii="Calibri" w:hAnsi="Calibri"/>
          <w:color w:val="000000"/>
          <w:sz w:val="24"/>
          <w:szCs w:val="24"/>
          <w:lang w:eastAsia="lt-LT"/>
        </w:rPr>
      </w:pPr>
      <w:r w:rsidRPr="000D62BC">
        <w:rPr>
          <w:rFonts w:ascii="Calibri" w:hAnsi="Calibri"/>
          <w:color w:val="000000"/>
          <w:sz w:val="24"/>
          <w:szCs w:val="24"/>
          <w:lang w:eastAsia="lt-LT"/>
        </w:rPr>
        <w:t>Projekto aprašyme paraiškos teikėjas turi nurodyti kam bus naudojama parama, pvz stiprinti klubo struktūrą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(dublerinė, senjorų, futsal, moterų komandos, vaikų grupės ir t.t.)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ir didinti masiškumą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, 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>didinti klubo aktyvumą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dalyvaujant futbolo veikloje (skaičius projektų kur dalyvauja klubas</w:t>
      </w:r>
      <w:r w:rsidR="00F428DE">
        <w:rPr>
          <w:rFonts w:ascii="Calibri" w:hAnsi="Calibri"/>
          <w:color w:val="000000"/>
          <w:sz w:val="24"/>
          <w:szCs w:val="24"/>
          <w:lang w:eastAsia="lt-LT"/>
        </w:rPr>
        <w:t>, klubo renginiai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), 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siekis 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savarankiškai 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įgyvendinti </w:t>
      </w:r>
      <w:r w:rsidR="00A57997" w:rsidRPr="000D62BC">
        <w:rPr>
          <w:rFonts w:ascii="Calibri" w:hAnsi="Calibri"/>
          <w:color w:val="000000"/>
          <w:sz w:val="24"/>
          <w:szCs w:val="24"/>
          <w:lang w:eastAsia="lt-LT"/>
        </w:rPr>
        <w:t>projektus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sporto ar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sociali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nėje srityje (turnyras, klubo rengiama socialinė akcija, </w:t>
      </w:r>
      <w:r w:rsidR="00F428DE">
        <w:rPr>
          <w:rFonts w:ascii="Calibri" w:hAnsi="Calibri"/>
          <w:color w:val="000000"/>
          <w:sz w:val="24"/>
          <w:szCs w:val="24"/>
          <w:lang w:eastAsia="lt-LT"/>
        </w:rPr>
        <w:t xml:space="preserve">leidyba, 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kita socialiai svarbi veikla) , klubo </w:t>
      </w:r>
      <w:r w:rsidR="00A616B3" w:rsidRPr="000D62BC">
        <w:rPr>
          <w:rFonts w:ascii="Calibri" w:hAnsi="Calibri"/>
          <w:color w:val="000000"/>
          <w:sz w:val="24"/>
          <w:szCs w:val="24"/>
          <w:lang w:eastAsia="lt-LT"/>
        </w:rPr>
        <w:t>ko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>munikacijos stiprinimas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(klubo veikla FB ar internete</w:t>
      </w:r>
      <w:r w:rsidR="00A616B3" w:rsidRPr="000D62BC">
        <w:rPr>
          <w:rFonts w:ascii="Calibri" w:hAnsi="Calibri"/>
          <w:color w:val="000000"/>
          <w:sz w:val="24"/>
          <w:szCs w:val="24"/>
          <w:lang w:eastAsia="lt-LT"/>
        </w:rPr>
        <w:t>,</w:t>
      </w:r>
      <w:r w:rsidR="002E1129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filmavimas, fotografavimas),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</w:t>
      </w:r>
      <w:r w:rsidR="00A616B3" w:rsidRPr="000D62BC">
        <w:rPr>
          <w:rFonts w:ascii="Calibri" w:hAnsi="Calibri"/>
          <w:color w:val="000000"/>
          <w:sz w:val="24"/>
          <w:szCs w:val="24"/>
          <w:lang w:eastAsia="lt-LT"/>
        </w:rPr>
        <w:t>k</w:t>
      </w:r>
      <w:r w:rsidR="00F428DE">
        <w:rPr>
          <w:rFonts w:ascii="Calibri" w:hAnsi="Calibri"/>
          <w:color w:val="000000"/>
          <w:sz w:val="24"/>
          <w:szCs w:val="24"/>
          <w:lang w:eastAsia="lt-LT"/>
        </w:rPr>
        <w:t>itos veiklos, kurios</w:t>
      </w:r>
      <w:r w:rsidR="009C3950" w:rsidRPr="000D62BC">
        <w:rPr>
          <w:rFonts w:ascii="Calibri" w:hAnsi="Calibri"/>
          <w:color w:val="000000"/>
          <w:sz w:val="24"/>
          <w:szCs w:val="24"/>
          <w:lang w:eastAsia="lt-LT"/>
        </w:rPr>
        <w:t xml:space="preserve"> atitinka Fondo tikslus.</w:t>
      </w:r>
    </w:p>
    <w:p w:rsidR="00B41466" w:rsidRDefault="00B41466" w:rsidP="009C3950">
      <w:pPr>
        <w:numPr>
          <w:ilvl w:val="0"/>
          <w:numId w:val="10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0D62BC">
        <w:rPr>
          <w:rFonts w:ascii="Calibri" w:hAnsi="Calibri"/>
          <w:color w:val="000000"/>
          <w:sz w:val="24"/>
          <w:szCs w:val="24"/>
          <w:lang w:eastAsia="lt-LT"/>
        </w:rPr>
        <w:t>Kaip papildomi at</w:t>
      </w:r>
      <w:r w:rsidR="00A57997" w:rsidRPr="000D62BC">
        <w:rPr>
          <w:rFonts w:ascii="Calibri" w:hAnsi="Calibri"/>
          <w:color w:val="000000"/>
          <w:sz w:val="24"/>
          <w:szCs w:val="24"/>
          <w:lang w:eastAsia="lt-LT"/>
        </w:rPr>
        <w:t>r</w:t>
      </w:r>
      <w:r w:rsidRPr="000D62BC">
        <w:rPr>
          <w:rFonts w:ascii="Calibri" w:hAnsi="Calibri"/>
          <w:color w:val="000000"/>
          <w:sz w:val="24"/>
          <w:szCs w:val="24"/>
          <w:lang w:eastAsia="lt-LT"/>
        </w:rPr>
        <w:t>ankos kriterijai gali būti klubo ilgaamžiškumas, tradicijos</w:t>
      </w:r>
      <w:r w:rsidR="009C3950" w:rsidRPr="000D62BC">
        <w:rPr>
          <w:rFonts w:ascii="Calibri" w:hAnsi="Calibri"/>
          <w:color w:val="000000"/>
          <w:sz w:val="24"/>
          <w:szCs w:val="24"/>
          <w:lang w:eastAsia="lt-LT"/>
        </w:rPr>
        <w:t>, klubo aktyvus dalyvavimas Asociacijos VRFS veikloje, finansinis pareigingumas.</w:t>
      </w:r>
    </w:p>
    <w:p w:rsidR="0033744F" w:rsidRPr="00F428DE" w:rsidRDefault="00F428DE" w:rsidP="00FC10FD">
      <w:pPr>
        <w:numPr>
          <w:ilvl w:val="0"/>
          <w:numId w:val="10"/>
        </w:num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  <w:r w:rsidRPr="00F428DE">
        <w:rPr>
          <w:rFonts w:ascii="Calibri" w:hAnsi="Calibri"/>
          <w:color w:val="000000"/>
          <w:sz w:val="24"/>
          <w:szCs w:val="24"/>
          <w:lang w:eastAsia="lt-LT"/>
        </w:rPr>
        <w:t>Detalesni kriterijai nurodomi kvietimo sąlygose.</w:t>
      </w:r>
    </w:p>
    <w:p w:rsidR="0033744F" w:rsidRPr="006C41E7" w:rsidRDefault="0033744F" w:rsidP="00FC10FD">
      <w:pPr>
        <w:suppressAutoHyphens w:val="0"/>
        <w:rPr>
          <w:rFonts w:ascii="Calibri" w:hAnsi="Calibri"/>
          <w:color w:val="000000"/>
          <w:sz w:val="24"/>
          <w:szCs w:val="24"/>
          <w:lang w:eastAsia="lt-LT"/>
        </w:rPr>
      </w:pPr>
    </w:p>
    <w:p w:rsidR="00273222" w:rsidRDefault="009C3950" w:rsidP="00F428DE">
      <w:pPr>
        <w:suppressAutoHyphens w:val="0"/>
        <w:rPr>
          <w:rFonts w:ascii="Garamond" w:hAnsi="Garamond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lt-LT"/>
        </w:rPr>
        <w:t xml:space="preserve">              </w:t>
      </w:r>
      <w:r w:rsidR="0033744F"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VRFS prezidentas                                           </w:t>
      </w:r>
      <w:r w:rsidR="004E296C" w:rsidRPr="006C41E7">
        <w:rPr>
          <w:rFonts w:ascii="Calibri" w:hAnsi="Calibri"/>
          <w:color w:val="000000"/>
          <w:sz w:val="24"/>
          <w:szCs w:val="24"/>
          <w:lang w:eastAsia="lt-LT"/>
        </w:rPr>
        <w:t xml:space="preserve">             </w:t>
      </w:r>
      <w:r>
        <w:rPr>
          <w:rFonts w:ascii="Calibri" w:hAnsi="Calibri"/>
          <w:color w:val="000000"/>
          <w:sz w:val="24"/>
          <w:szCs w:val="24"/>
          <w:lang w:eastAsia="lt-LT"/>
        </w:rPr>
        <w:t xml:space="preserve">                        </w:t>
      </w:r>
      <w:r w:rsidR="004E296C" w:rsidRPr="006C41E7">
        <w:rPr>
          <w:rFonts w:ascii="Calibri" w:hAnsi="Calibri"/>
          <w:color w:val="000000"/>
          <w:sz w:val="24"/>
          <w:szCs w:val="24"/>
          <w:lang w:eastAsia="lt-LT"/>
        </w:rPr>
        <w:t>Paulius Malžinskas</w:t>
      </w:r>
    </w:p>
    <w:sectPr w:rsidR="00273222">
      <w:footerReference w:type="default" r:id="rId7"/>
      <w:pgSz w:w="11906" w:h="16838"/>
      <w:pgMar w:top="1191" w:right="1134" w:bottom="1247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3E4" w:rsidRDefault="00A503E4">
      <w:r>
        <w:separator/>
      </w:r>
    </w:p>
  </w:endnote>
  <w:endnote w:type="continuationSeparator" w:id="0">
    <w:p w:rsidR="00A503E4" w:rsidRDefault="00A5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95C" w:rsidRDefault="0060595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3E4" w:rsidRDefault="00A503E4">
      <w:r>
        <w:separator/>
      </w:r>
    </w:p>
  </w:footnote>
  <w:footnote w:type="continuationSeparator" w:id="0">
    <w:p w:rsidR="00A503E4" w:rsidRDefault="00A50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152198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 w15:restartNumberingAfterBreak="0">
    <w:nsid w:val="006D77CA"/>
    <w:multiLevelType w:val="multilevel"/>
    <w:tmpl w:val="95FEB27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auto"/>
      </w:rPr>
    </w:lvl>
    <w:lvl w:ilvl="1">
      <w:start w:val="8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hint="default"/>
        <w:color w:val="auto"/>
      </w:rPr>
    </w:lvl>
    <w:lvl w:ilvl="2">
      <w:start w:val="9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olor w:val="auto"/>
      </w:rPr>
    </w:lvl>
  </w:abstractNum>
  <w:abstractNum w:abstractNumId="2" w15:restartNumberingAfterBreak="0">
    <w:nsid w:val="02AF1129"/>
    <w:multiLevelType w:val="hybridMultilevel"/>
    <w:tmpl w:val="987AEC0C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BB7E84"/>
    <w:multiLevelType w:val="hybridMultilevel"/>
    <w:tmpl w:val="D340EA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75B9F"/>
    <w:multiLevelType w:val="hybridMultilevel"/>
    <w:tmpl w:val="FD82FE0E"/>
    <w:lvl w:ilvl="0" w:tplc="471A383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E375137"/>
    <w:multiLevelType w:val="hybridMultilevel"/>
    <w:tmpl w:val="71A69208"/>
    <w:lvl w:ilvl="0" w:tplc="8C424892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A47CD"/>
    <w:multiLevelType w:val="hybridMultilevel"/>
    <w:tmpl w:val="30CC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121E3"/>
    <w:multiLevelType w:val="hybridMultilevel"/>
    <w:tmpl w:val="D3C4B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F50DC"/>
    <w:multiLevelType w:val="multilevel"/>
    <w:tmpl w:val="9BD49C9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9" w15:restartNumberingAfterBreak="0">
    <w:nsid w:val="735557BB"/>
    <w:multiLevelType w:val="hybridMultilevel"/>
    <w:tmpl w:val="9AD44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0A"/>
    <w:rsid w:val="00065A68"/>
    <w:rsid w:val="000D62BC"/>
    <w:rsid w:val="000E4B0A"/>
    <w:rsid w:val="00187213"/>
    <w:rsid w:val="001F105E"/>
    <w:rsid w:val="00273222"/>
    <w:rsid w:val="002E1129"/>
    <w:rsid w:val="002F6FC2"/>
    <w:rsid w:val="0032102F"/>
    <w:rsid w:val="0033744F"/>
    <w:rsid w:val="003C29B2"/>
    <w:rsid w:val="003F5B3B"/>
    <w:rsid w:val="004001A9"/>
    <w:rsid w:val="00425C77"/>
    <w:rsid w:val="004B673F"/>
    <w:rsid w:val="004E296C"/>
    <w:rsid w:val="0060595C"/>
    <w:rsid w:val="006711CF"/>
    <w:rsid w:val="006C41E7"/>
    <w:rsid w:val="007C631D"/>
    <w:rsid w:val="007D149A"/>
    <w:rsid w:val="008B7B1C"/>
    <w:rsid w:val="009551B3"/>
    <w:rsid w:val="009C1ECB"/>
    <w:rsid w:val="009C3950"/>
    <w:rsid w:val="009D5DE0"/>
    <w:rsid w:val="009F2E1C"/>
    <w:rsid w:val="00A503E4"/>
    <w:rsid w:val="00A57997"/>
    <w:rsid w:val="00A616B3"/>
    <w:rsid w:val="00B10522"/>
    <w:rsid w:val="00B41466"/>
    <w:rsid w:val="00C54851"/>
    <w:rsid w:val="00C65367"/>
    <w:rsid w:val="00CD1ABF"/>
    <w:rsid w:val="00D06757"/>
    <w:rsid w:val="00DC78D3"/>
    <w:rsid w:val="00E066CC"/>
    <w:rsid w:val="00E42420"/>
    <w:rsid w:val="00E6620E"/>
    <w:rsid w:val="00EE5E35"/>
    <w:rsid w:val="00F428DE"/>
    <w:rsid w:val="00FC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69F71A8A-23E5-4A07-B2B1-39BC4AF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b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styleId="DefaultParagraphFont0">
    <w:name w:val="Default Paragraph Font"/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styleId="CommentReference">
    <w:name w:val="annotation reference"/>
    <w:rPr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ind w:right="-114"/>
      <w:jc w:val="both"/>
    </w:pPr>
    <w:rPr>
      <w:rFonts w:ascii="Garamond" w:hAnsi="Garamond"/>
      <w:b/>
      <w:color w:val="FF0000"/>
      <w:sz w:val="24"/>
      <w:szCs w:val="24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4"/>
      <w:lang w:val="en-GB"/>
    </w:rPr>
  </w:style>
  <w:style w:type="paragraph" w:customStyle="1" w:styleId="BodyText21">
    <w:name w:val="Body Text 21"/>
    <w:basedOn w:val="Normal"/>
    <w:pPr>
      <w:jc w:val="both"/>
    </w:pPr>
    <w:rPr>
      <w:sz w:val="22"/>
    </w:rPr>
  </w:style>
  <w:style w:type="paragraph" w:styleId="NormalWeb">
    <w:name w:val="Normal (Web)"/>
    <w:basedOn w:val="Normal"/>
    <w:pPr>
      <w:spacing w:before="280" w:after="280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paragraph" w:styleId="BodyText3">
    <w:name w:val="Body Text 3"/>
    <w:basedOn w:val="Normal"/>
    <w:pPr>
      <w:jc w:val="both"/>
    </w:pPr>
    <w:rPr>
      <w:rFonts w:ascii="Garamond" w:hAnsi="Garamond"/>
      <w:b/>
      <w:color w:val="000000"/>
      <w:sz w:val="24"/>
      <w:szCs w:val="24"/>
    </w:rPr>
  </w:style>
  <w:style w:type="paragraph" w:styleId="CommentText">
    <w:name w:val="annotation text"/>
    <w:basedOn w:val="Normal"/>
  </w:style>
  <w:style w:type="paragraph" w:styleId="Title">
    <w:name w:val="Title"/>
    <w:basedOn w:val="Normal"/>
    <w:next w:val="Subtitle"/>
    <w:qFormat/>
    <w:pPr>
      <w:jc w:val="center"/>
    </w:pPr>
    <w:rPr>
      <w:rFonts w:ascii="Garamond" w:hAnsi="Garamond"/>
      <w:b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8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940</Characters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glaukomos draugija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2014-09-06T07:20:00Z</cp:lastPrinted>
  <dcterms:created xsi:type="dcterms:W3CDTF">2019-05-29T21:00:00Z</dcterms:created>
  <dcterms:modified xsi:type="dcterms:W3CDTF">2019-05-29T21:00:00Z</dcterms:modified>
</cp:coreProperties>
</file>